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B6D" w:rsidRPr="008F330B" w:rsidRDefault="00966B6D">
      <w:pPr>
        <w:spacing w:line="100" w:lineRule="atLeast"/>
        <w:rPr>
          <w:rFonts w:ascii="Arial" w:hAnsi="Arial" w:cs="Arial"/>
        </w:rPr>
      </w:pPr>
      <w:r w:rsidRPr="008F330B">
        <w:rPr>
          <w:rFonts w:ascii="Arial" w:eastAsia="StobiSerif Regular" w:hAnsi="Arial" w:cs="Arial"/>
          <w:sz w:val="22"/>
          <w:szCs w:val="22"/>
          <w:lang w:eastAsia="ar-SA" w:bidi="ar-SA"/>
        </w:rPr>
        <w:t xml:space="preserve">Образец „ДЕ“      </w:t>
      </w:r>
    </w:p>
    <w:tbl>
      <w:tblPr>
        <w:tblW w:w="0" w:type="auto"/>
        <w:tblInd w:w="-440" w:type="dxa"/>
        <w:tblLayout w:type="fixed"/>
        <w:tblLook w:val="0000" w:firstRow="0" w:lastRow="0" w:firstColumn="0" w:lastColumn="0" w:noHBand="0" w:noVBand="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66B6D" w:rsidRPr="008F330B">
        <w:tc>
          <w:tcPr>
            <w:tcW w:w="357" w:type="dxa"/>
            <w:gridSpan w:val="2"/>
            <w:tcBorders>
              <w:left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3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0B5292" w:rsidRDefault="000B5292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0</w:t>
            </w: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5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69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4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7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8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30" w:type="dxa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500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966B6D" w:rsidRPr="008F330B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3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2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101" w:type="dxa"/>
            <w:gridSpan w:val="6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Период</w:t>
            </w:r>
          </w:p>
        </w:tc>
        <w:tc>
          <w:tcPr>
            <w:tcW w:w="353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5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423" w:type="dxa"/>
            <w:gridSpan w:val="7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Контролор</w:t>
            </w:r>
          </w:p>
          <w:p w:rsidR="00966B6D" w:rsidRPr="008F330B" w:rsidRDefault="00966B6D">
            <w:pPr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4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7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8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30" w:type="dxa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56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500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966B6D" w:rsidRPr="008F330B">
        <w:tc>
          <w:tcPr>
            <w:tcW w:w="236" w:type="dxa"/>
            <w:tcBorders>
              <w:left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</w:tcPr>
          <w:p w:rsidR="00966B6D" w:rsidRPr="002A6B23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486D54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486D54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486D54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486D54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1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486D54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6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486D54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2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486D54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7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FD753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FD753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FD753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FD753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A17307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A17307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A17307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3840BE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2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A17307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ar-SA" w:bidi="ar-SA"/>
              </w:rPr>
              <w:t>2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966B6D" w:rsidRPr="008F330B">
        <w:tc>
          <w:tcPr>
            <w:tcW w:w="236" w:type="dxa"/>
            <w:tcBorders>
              <w:left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2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</w:t>
            </w:r>
          </w:p>
        </w:tc>
        <w:tc>
          <w:tcPr>
            <w:tcW w:w="323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</w:t>
            </w:r>
          </w:p>
        </w:tc>
        <w:tc>
          <w:tcPr>
            <w:tcW w:w="323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3</w:t>
            </w:r>
          </w:p>
        </w:tc>
        <w:tc>
          <w:tcPr>
            <w:tcW w:w="255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10" w:type="dxa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4</w:t>
            </w:r>
          </w:p>
        </w:tc>
        <w:tc>
          <w:tcPr>
            <w:tcW w:w="291" w:type="dxa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5</w:t>
            </w:r>
          </w:p>
        </w:tc>
        <w:tc>
          <w:tcPr>
            <w:tcW w:w="324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6</w:t>
            </w:r>
          </w:p>
        </w:tc>
        <w:tc>
          <w:tcPr>
            <w:tcW w:w="324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7</w:t>
            </w:r>
          </w:p>
        </w:tc>
        <w:tc>
          <w:tcPr>
            <w:tcW w:w="324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8</w:t>
            </w:r>
          </w:p>
        </w:tc>
        <w:tc>
          <w:tcPr>
            <w:tcW w:w="324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9</w:t>
            </w:r>
          </w:p>
        </w:tc>
        <w:tc>
          <w:tcPr>
            <w:tcW w:w="411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10</w:t>
            </w:r>
          </w:p>
        </w:tc>
        <w:tc>
          <w:tcPr>
            <w:tcW w:w="395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11</w:t>
            </w:r>
          </w:p>
        </w:tc>
        <w:tc>
          <w:tcPr>
            <w:tcW w:w="255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09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12</w:t>
            </w:r>
          </w:p>
        </w:tc>
        <w:tc>
          <w:tcPr>
            <w:tcW w:w="395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13</w:t>
            </w:r>
          </w:p>
        </w:tc>
        <w:tc>
          <w:tcPr>
            <w:tcW w:w="407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14</w:t>
            </w:r>
          </w:p>
        </w:tc>
        <w:tc>
          <w:tcPr>
            <w:tcW w:w="395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15</w:t>
            </w:r>
          </w:p>
        </w:tc>
        <w:tc>
          <w:tcPr>
            <w:tcW w:w="418" w:type="dxa"/>
            <w:gridSpan w:val="3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16</w:t>
            </w:r>
          </w:p>
        </w:tc>
        <w:tc>
          <w:tcPr>
            <w:tcW w:w="402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17</w:t>
            </w:r>
          </w:p>
        </w:tc>
        <w:tc>
          <w:tcPr>
            <w:tcW w:w="395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18</w:t>
            </w:r>
          </w:p>
        </w:tc>
        <w:tc>
          <w:tcPr>
            <w:tcW w:w="395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19</w:t>
            </w:r>
          </w:p>
        </w:tc>
        <w:tc>
          <w:tcPr>
            <w:tcW w:w="395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20</w:t>
            </w:r>
          </w:p>
        </w:tc>
        <w:tc>
          <w:tcPr>
            <w:tcW w:w="395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21</w:t>
            </w:r>
          </w:p>
        </w:tc>
        <w:tc>
          <w:tcPr>
            <w:tcW w:w="395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22</w:t>
            </w:r>
          </w:p>
        </w:tc>
        <w:tc>
          <w:tcPr>
            <w:tcW w:w="395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23</w:t>
            </w:r>
          </w:p>
        </w:tc>
        <w:tc>
          <w:tcPr>
            <w:tcW w:w="418" w:type="dxa"/>
            <w:gridSpan w:val="3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24</w:t>
            </w:r>
          </w:p>
        </w:tc>
        <w:tc>
          <w:tcPr>
            <w:tcW w:w="395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25</w:t>
            </w:r>
          </w:p>
        </w:tc>
        <w:tc>
          <w:tcPr>
            <w:tcW w:w="429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966B6D" w:rsidRPr="008F330B">
        <w:tc>
          <w:tcPr>
            <w:tcW w:w="236" w:type="dxa"/>
            <w:tcBorders>
              <w:left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968" w:type="dxa"/>
            <w:gridSpan w:val="6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Вид работа</w:t>
            </w:r>
          </w:p>
        </w:tc>
        <w:tc>
          <w:tcPr>
            <w:tcW w:w="255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703" w:type="dxa"/>
            <w:gridSpan w:val="14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Идентификационен број</w:t>
            </w:r>
          </w:p>
          <w:p w:rsidR="00966B6D" w:rsidRPr="008F330B" w:rsidRDefault="00966B6D">
            <w:pPr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(ЕМБС)</w:t>
            </w:r>
          </w:p>
        </w:tc>
        <w:tc>
          <w:tcPr>
            <w:tcW w:w="255" w:type="dxa"/>
            <w:gridSpan w:val="2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  <w:t>Резервни кодекси</w:t>
            </w:r>
          </w:p>
        </w:tc>
      </w:tr>
      <w:tr w:rsidR="00966B6D" w:rsidRPr="008F330B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:rsidR="00966B6D" w:rsidRPr="008F330B" w:rsidRDefault="00966B6D">
      <w:pPr>
        <w:spacing w:line="100" w:lineRule="atLeast"/>
        <w:jc w:val="center"/>
        <w:rPr>
          <w:rFonts w:ascii="Arial" w:hAnsi="Arial" w:cs="Arial"/>
        </w:rPr>
      </w:pPr>
    </w:p>
    <w:p w:rsidR="00966B6D" w:rsidRPr="00C00712" w:rsidRDefault="00966B6D">
      <w:pPr>
        <w:rPr>
          <w:rFonts w:ascii="Arial" w:eastAsia="StobiSerif Regular" w:hAnsi="Arial" w:cs="Arial"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color w:val="000000"/>
          <w:sz w:val="20"/>
          <w:szCs w:val="20"/>
        </w:rPr>
        <w:t>Назив</w:t>
      </w:r>
      <w:r>
        <w:rPr>
          <w:rFonts w:ascii="Arial" w:hAnsi="Arial" w:cs="Arial"/>
          <w:color w:val="000000"/>
          <w:sz w:val="20"/>
          <w:szCs w:val="20"/>
        </w:rPr>
        <w:t xml:space="preserve"> на субјектот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>СОЕУ  ЈАНЕ  САНДАНСКИ - БИТОЛА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-  </w:t>
      </w:r>
      <w:r>
        <w:rPr>
          <w:rFonts w:ascii="Arial" w:hAnsi="Arial" w:cs="Arial"/>
          <w:b/>
          <w:color w:val="000000"/>
          <w:sz w:val="20"/>
          <w:szCs w:val="20"/>
        </w:rPr>
        <w:t>ЕРАЗМУС + ПОРТУГАЛИЈА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</w:p>
    <w:p w:rsidR="00966B6D" w:rsidRDefault="00966B6D">
      <w:pPr>
        <w:rPr>
          <w:rFonts w:ascii="Arial" w:hAnsi="Arial" w:cs="Arial"/>
          <w:b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color w:val="000000"/>
          <w:sz w:val="20"/>
          <w:szCs w:val="20"/>
        </w:rPr>
        <w:t>Адреса</w:t>
      </w:r>
      <w:r w:rsidRPr="008F330B">
        <w:rPr>
          <w:rFonts w:ascii="Arial" w:hAnsi="Arial" w:cs="Arial"/>
          <w:color w:val="000000"/>
          <w:sz w:val="20"/>
          <w:szCs w:val="20"/>
        </w:rPr>
        <w:t xml:space="preserve">, седиште и телефон </w:t>
      </w: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color w:val="000000"/>
          <w:sz w:val="20"/>
          <w:szCs w:val="20"/>
        </w:rPr>
        <w:t>БУЛ 1-ВИ МАЈ  59 – БИТОЛА  047 / 238-133</w:t>
      </w:r>
    </w:p>
    <w:p w:rsidR="00966B6D" w:rsidRPr="008F330B" w:rsidRDefault="00966B6D">
      <w:pPr>
        <w:rPr>
          <w:rFonts w:ascii="Arial" w:eastAsia="StobiSerif Regular" w:hAnsi="Arial" w:cs="Arial"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color w:val="000000"/>
          <w:sz w:val="20"/>
          <w:szCs w:val="20"/>
        </w:rPr>
        <w:t>Адреса</w:t>
      </w:r>
      <w:r w:rsidRPr="008F330B">
        <w:rPr>
          <w:rFonts w:ascii="Arial" w:hAnsi="Arial" w:cs="Arial"/>
          <w:color w:val="000000"/>
          <w:sz w:val="20"/>
          <w:szCs w:val="20"/>
        </w:rPr>
        <w:t xml:space="preserve"> за е-пошта</w:t>
      </w:r>
    </w:p>
    <w:p w:rsidR="00966B6D" w:rsidRPr="00FD753B" w:rsidRDefault="00966B6D">
      <w:pPr>
        <w:spacing w:line="100" w:lineRule="atLeast"/>
        <w:jc w:val="both"/>
        <w:rPr>
          <w:rFonts w:ascii="Arial" w:eastAsia="StobiSerif Regular" w:hAnsi="Arial" w:cs="Arial"/>
          <w:b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color w:val="000000"/>
          <w:sz w:val="20"/>
          <w:szCs w:val="20"/>
        </w:rPr>
        <w:t>Единствен</w:t>
      </w:r>
      <w:r w:rsidRPr="008F330B">
        <w:rPr>
          <w:rFonts w:ascii="Arial" w:hAnsi="Arial" w:cs="Arial"/>
          <w:color w:val="000000"/>
          <w:sz w:val="20"/>
          <w:szCs w:val="20"/>
        </w:rPr>
        <w:t xml:space="preserve"> даночен број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color w:val="000000"/>
          <w:sz w:val="20"/>
          <w:szCs w:val="20"/>
        </w:rPr>
        <w:t>4002974130448</w:t>
      </w:r>
    </w:p>
    <w:p w:rsidR="00966B6D" w:rsidRPr="008F330B" w:rsidRDefault="00966B6D">
      <w:pPr>
        <w:spacing w:line="100" w:lineRule="atLeast"/>
        <w:jc w:val="both"/>
        <w:rPr>
          <w:rFonts w:ascii="Arial" w:eastAsia="StobiSerif Regular" w:hAnsi="Arial" w:cs="Arial"/>
          <w:color w:val="000000"/>
          <w:sz w:val="20"/>
          <w:szCs w:val="20"/>
        </w:rPr>
      </w:pPr>
    </w:p>
    <w:p w:rsidR="00966B6D" w:rsidRPr="008F330B" w:rsidRDefault="00966B6D">
      <w:pPr>
        <w:spacing w:line="100" w:lineRule="atLeast"/>
        <w:jc w:val="center"/>
        <w:rPr>
          <w:rFonts w:ascii="Arial" w:eastAsia="StobiSerif Regular" w:hAnsi="Arial" w:cs="Arial"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b/>
          <w:bCs/>
          <w:color w:val="000000"/>
          <w:sz w:val="20"/>
          <w:szCs w:val="20"/>
        </w:rPr>
        <w:t>ПОСЕБНИ</w:t>
      </w:r>
      <w:r w:rsidRPr="008F330B">
        <w:rPr>
          <w:rFonts w:ascii="Arial" w:hAnsi="Arial" w:cs="Arial"/>
          <w:b/>
          <w:bCs/>
          <w:color w:val="000000"/>
          <w:sz w:val="20"/>
          <w:szCs w:val="20"/>
        </w:rPr>
        <w:t xml:space="preserve"> ПОДАТОЦИ</w:t>
      </w:r>
    </w:p>
    <w:p w:rsidR="00966B6D" w:rsidRPr="003840BE" w:rsidRDefault="00966B6D">
      <w:pPr>
        <w:spacing w:line="100" w:lineRule="atLeast"/>
        <w:jc w:val="both"/>
        <w:rPr>
          <w:rFonts w:ascii="Arial" w:eastAsia="StobiSerif Regular" w:hAnsi="Arial" w:cs="Arial"/>
          <w:b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color w:val="000000"/>
          <w:sz w:val="20"/>
          <w:szCs w:val="20"/>
        </w:rPr>
        <w:t>за</w:t>
      </w:r>
      <w:r w:rsidRPr="008F330B">
        <w:rPr>
          <w:rFonts w:ascii="Arial" w:hAnsi="Arial" w:cs="Arial"/>
          <w:color w:val="000000"/>
          <w:sz w:val="20"/>
          <w:szCs w:val="20"/>
        </w:rPr>
        <w:t xml:space="preserve"> државна евиденција за корисниците на средства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</w:t>
      </w:r>
    </w:p>
    <w:p w:rsidR="00966B6D" w:rsidRPr="008F330B" w:rsidRDefault="00966B6D">
      <w:pPr>
        <w:spacing w:line="100" w:lineRule="atLeast"/>
        <w:jc w:val="both"/>
        <w:rPr>
          <w:rFonts w:ascii="Arial" w:eastAsia="StobiSerif Regular" w:hAnsi="Arial" w:cs="Arial"/>
          <w:color w:val="000000"/>
          <w:sz w:val="20"/>
          <w:szCs w:val="20"/>
        </w:rPr>
      </w:pPr>
      <w:r w:rsidRPr="008F330B">
        <w:rPr>
          <w:rFonts w:ascii="Arial" w:eastAsia="StobiSerif Regular" w:hAnsi="Arial" w:cs="Arial"/>
          <w:color w:val="000000"/>
          <w:sz w:val="20"/>
          <w:szCs w:val="20"/>
        </w:rPr>
        <w:t>од</w:t>
      </w:r>
      <w:r w:rsidRPr="008F330B">
        <w:rPr>
          <w:rFonts w:ascii="Arial" w:hAnsi="Arial" w:cs="Arial"/>
          <w:color w:val="000000"/>
          <w:sz w:val="20"/>
          <w:szCs w:val="20"/>
        </w:rPr>
        <w:t xml:space="preserve"> Буџетот на фондовите</w:t>
      </w:r>
      <w:r w:rsidR="001B283B"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</w:t>
      </w:r>
      <w:r w:rsidR="001B283B">
        <w:rPr>
          <w:rFonts w:ascii="Arial" w:hAnsi="Arial" w:cs="Arial"/>
          <w:b/>
          <w:color w:val="000000"/>
          <w:sz w:val="20"/>
          <w:szCs w:val="20"/>
        </w:rPr>
        <w:t xml:space="preserve">31.12.2022 год.      </w:t>
      </w:r>
    </w:p>
    <w:p w:rsidR="00966B6D" w:rsidRPr="008F330B" w:rsidRDefault="00966B6D">
      <w:pPr>
        <w:spacing w:line="100" w:lineRule="atLeast"/>
        <w:jc w:val="right"/>
        <w:rPr>
          <w:rFonts w:ascii="Arial" w:eastAsia="StobiSerif Regular" w:hAnsi="Arial" w:cs="Arial"/>
          <w:color w:val="000000"/>
          <w:sz w:val="20"/>
          <w:szCs w:val="20"/>
        </w:rPr>
      </w:pPr>
      <w:r w:rsidRPr="008F330B">
        <w:rPr>
          <w:rFonts w:ascii="Arial" w:hAnsi="Arial" w:cs="Arial"/>
          <w:color w:val="000000"/>
          <w:sz w:val="20"/>
          <w:szCs w:val="20"/>
        </w:rPr>
        <w:t>(во денари)</w:t>
      </w:r>
    </w:p>
    <w:tbl>
      <w:tblPr>
        <w:tblW w:w="9878" w:type="dxa"/>
        <w:tblInd w:w="-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433"/>
        <w:gridCol w:w="45"/>
        <w:gridCol w:w="120"/>
        <w:gridCol w:w="23"/>
      </w:tblGrid>
      <w:tr w:rsidR="00966B6D" w:rsidRPr="008F330B" w:rsidTr="0051173D">
        <w:trPr>
          <w:trHeight w:val="186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</w:t>
            </w: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top w:val="single" w:sz="2" w:space="0" w:color="000000"/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основачки издатоци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на</w:t>
            </w:r>
          </w:p>
          <w:p w:rsidR="00966B6D" w:rsidRPr="008F330B" w:rsidRDefault="00966B6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основачки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издатоци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основачки издатоци </w:t>
            </w:r>
          </w:p>
          <w:p w:rsidR="00966B6D" w:rsidRPr="008F330B" w:rsidRDefault="00966B6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pStyle w:val="IASBNormal"/>
              <w:snapToGrid w:val="0"/>
              <w:rPr>
                <w:rFonts w:ascii="Arial" w:eastAsia="StobiSerif Regular" w:hAnsi="Arial" w:cs="Arial"/>
                <w:color w:val="000000"/>
                <w:sz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lang w:val="mk-MK"/>
              </w:rPr>
              <w:t xml:space="preserve">Плата и 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pStyle w:val="IASBNormal"/>
              <w:snapToGrid w:val="0"/>
              <w:rPr>
                <w:rFonts w:ascii="Arial" w:eastAsia="StobiSerif Regular" w:hAnsi="Arial" w:cs="Arial"/>
                <w:color w:val="000000"/>
                <w:sz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lang w:val="mk-MK"/>
              </w:rPr>
              <w:t xml:space="preserve">Трошоци за материјали и услуги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rPr>
          <w:trHeight w:val="525"/>
        </w:trPr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</w:t>
            </w: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rPr>
          <w:trHeight w:val="186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55" w:type="dxa"/>
            <w:gridSpan w:val="2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IASBNormal"/>
              <w:snapToGrid w:val="0"/>
              <w:rPr>
                <w:rFonts w:ascii="Arial" w:eastAsia="StobiSerif Regular" w:hAnsi="Arial" w:cs="Arial"/>
                <w:color w:val="000000"/>
                <w:sz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rPr>
          <w:trHeight w:val="373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издатоци за истражување и развој</w:t>
            </w:r>
          </w:p>
          <w:p w:rsidR="00966B6D" w:rsidRPr="008F330B" w:rsidRDefault="00966B6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патенти, лиценци, концесии и други права</w:t>
            </w:r>
          </w:p>
          <w:p w:rsidR="00966B6D" w:rsidRPr="008F330B" w:rsidRDefault="00966B6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софтвер со 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софтвер со лиценца </w:t>
            </w:r>
          </w:p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 на софтвер развиен за сопствена употреба </w:t>
            </w:r>
          </w:p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rPr>
          <w:trHeight w:val="495"/>
        </w:trPr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</w:t>
            </w: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софтвер  развиен за сопствена употреба</w:t>
            </w:r>
          </w:p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софтвер развиен за сопствена употреба</w:t>
            </w:r>
          </w:p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 набавени бази на податоци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набавени бази на податоци </w:t>
            </w:r>
          </w:p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Акумулирана амортизација 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rPr>
          <w:trHeight w:val="749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 бази на податоци  развиени  за сопствена употреба </w:t>
            </w:r>
          </w:p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други нематеријални права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на други нематеријални права</w:t>
            </w:r>
          </w:p>
          <w:p w:rsidR="00966B6D" w:rsidRPr="008F330B" w:rsidRDefault="00966B6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на други нематеријални права</w:t>
            </w:r>
          </w:p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</w:t>
            </w: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други нематеријални права</w:t>
            </w:r>
          </w:p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112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Зем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јиште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земјиште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земјиште</w:t>
            </w:r>
          </w:p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Шуми</w:t>
            </w:r>
          </w:p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шуми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шуми</w:t>
            </w:r>
          </w:p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материјалните добра и природните</w:t>
            </w:r>
          </w:p>
          <w:p w:rsidR="00966B6D" w:rsidRPr="008F330B" w:rsidRDefault="00966B6D">
            <w:pPr>
              <w:autoSpaceDE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богатства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b/>
                <w:bCs/>
                <w:color w:val="000000"/>
                <w:sz w:val="20"/>
                <w:szCs w:val="20"/>
              </w:rPr>
              <w:t>В. МАТЕРИ</w:t>
            </w:r>
            <w:r w:rsidRPr="008F33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ЈАЛНИ 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666054" w:rsidRDefault="00966B6D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666054" w:rsidRDefault="00966B6D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</w:t>
            </w: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666054" w:rsidRDefault="00966B6D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666054" w:rsidRDefault="00966B6D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информациска и телекомуникациска опрема</w:t>
            </w:r>
          </w:p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117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компјутерска  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E4132" w:rsidRDefault="00966B6D" w:rsidP="0066605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 w:rsidP="00C0071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компјутерска опрема</w:t>
            </w:r>
          </w:p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>
            <w:pPr>
              <w:pStyle w:val="TableContents"/>
              <w:snapToGrid w:val="0"/>
              <w:jc w:val="both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=дел</w:t>
            </w:r>
          </w:p>
        </w:tc>
        <w:tc>
          <w:tcPr>
            <w:tcW w:w="33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</w:t>
            </w: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66B6D" w:rsidRPr="008F330B" w:rsidRDefault="00966B6D">
            <w:pPr>
              <w:pStyle w:val="TableContents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rPr>
          <w:trHeight w:val="380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</w:t>
            </w: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компјутерска опрема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A17307" w:rsidRDefault="00966B6D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 w:rsidP="00C0071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компјутерска опрема</w:t>
            </w:r>
          </w:p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117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E4132" w:rsidRDefault="00966B6D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 w:rsidP="00C0071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jc w:val="both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sz w:val="20"/>
                <w:szCs w:val="20"/>
              </w:rPr>
              <w:t>Набавна</w:t>
            </w:r>
            <w:r w:rsidRPr="008F330B">
              <w:rPr>
                <w:rFonts w:ascii="Arial" w:hAnsi="Arial" w:cs="Arial"/>
                <w:sz w:val="20"/>
                <w:szCs w:val="20"/>
              </w:rPr>
              <w:t xml:space="preserve"> вредност на други материјални 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E4132" w:rsidRDefault="00966B6D" w:rsidP="006E4132">
            <w:pPr>
              <w:jc w:val="right"/>
              <w:rPr>
                <w:rFonts w:ascii="Arial Narrow" w:eastAsia="StobiSerif Regular" w:hAnsi="Arial Narrow" w:cs="Arial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>
            <w:pPr>
              <w:jc w:val="center"/>
              <w:rPr>
                <w:rFonts w:ascii="Arial Narrow" w:eastAsia="StobiSerif Regular" w:hAnsi="Arial Narrow" w:cs="Arial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hAnsi="Arial" w:cs="Arial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autoSpaceDE w:val="0"/>
              <w:snapToGrid w:val="0"/>
              <w:jc w:val="both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Вредносно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  <w:r w:rsidRPr="008F330B">
              <w:rPr>
                <w:rFonts w:ascii="Arial" w:hAnsi="Arial" w:cs="Arial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 w:rsidP="00634234">
            <w:pPr>
              <w:jc w:val="center"/>
              <w:rPr>
                <w:rFonts w:ascii="Arial Narrow" w:eastAsia="StobiSerif Regular" w:hAnsi="Arial Narrow" w:cs="Arial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>
            <w:pPr>
              <w:jc w:val="center"/>
              <w:rPr>
                <w:rFonts w:ascii="Arial Narrow" w:eastAsia="StobiSerif Regular" w:hAnsi="Arial Narrow" w:cs="Arial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Акумулирана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амортизација (исправка на вредноста) на</w:t>
            </w:r>
          </w:p>
          <w:p w:rsidR="00966B6D" w:rsidRPr="008F330B" w:rsidRDefault="00966B6D">
            <w:pPr>
              <w:autoSpaceDE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други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материјални средства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 w:rsidP="00634234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Сегашна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вредност на други материјални средства</w:t>
            </w:r>
          </w:p>
          <w:p w:rsidR="00966B6D" w:rsidRPr="008F330B" w:rsidRDefault="00966B6D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АОП 120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E4132" w:rsidRDefault="00966B6D" w:rsidP="006E413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 w:rsidP="00634234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 w:rsidP="00634234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 w:rsidP="00634234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>
            <w:pPr>
              <w:pStyle w:val="TableContents"/>
              <w:snapToGrid w:val="0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AE5A14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Г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Pr="008F33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E4132" w:rsidRDefault="00966B6D" w:rsidP="006E413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CCFFCC"/>
                <w:shd w:val="clear" w:color="auto" w:fill="FF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 w:rsidP="0066605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CCFFCC"/>
                <w:shd w:val="clear" w:color="auto" w:fill="FF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autoSpaceDE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Обврски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плати и надомести на плати</w:t>
            </w:r>
          </w:p>
          <w:p w:rsidR="00966B6D" w:rsidRPr="008F330B" w:rsidRDefault="00966B6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E4132" w:rsidRDefault="00966B6D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 w:rsidP="00C0071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Обврски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за нето плати</w:t>
            </w:r>
          </w:p>
          <w:p w:rsidR="00966B6D" w:rsidRPr="008F330B" w:rsidRDefault="00966B6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E4132" w:rsidRDefault="00966B6D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 w:rsidP="00C0071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666054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Надоместоци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нето плати</w:t>
            </w:r>
          </w:p>
          <w:p w:rsidR="00966B6D" w:rsidRPr="008F330B" w:rsidRDefault="00966B6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E4132" w:rsidRDefault="00966B6D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 w:rsidP="00C0071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Даноци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од плати и надомести</w:t>
            </w:r>
          </w:p>
          <w:p w:rsidR="00966B6D" w:rsidRPr="008F330B" w:rsidRDefault="00966B6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E4132" w:rsidRDefault="00966B6D" w:rsidP="0066605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 w:rsidP="0066605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666054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Придонеси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од плати и надомести од плати</w:t>
            </w:r>
          </w:p>
          <w:p w:rsidR="00966B6D" w:rsidRPr="008F330B" w:rsidRDefault="00966B6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E4132" w:rsidRDefault="00966B6D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66054" w:rsidRDefault="00966B6D" w:rsidP="00C0071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b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  <w:p w:rsidR="00966B6D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  <w:p w:rsidR="00966B6D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  <w:p w:rsidR="00966B6D" w:rsidRPr="00666054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Д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0B5292" w:rsidRDefault="000B5292" w:rsidP="00DA08BF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71.888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54980" w:rsidRDefault="0037386A" w:rsidP="00C00712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2.100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666054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54980" w:rsidRDefault="00966B6D" w:rsidP="00DA08BF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54980" w:rsidRDefault="00966B6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Електрична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енергија</w:t>
            </w:r>
          </w:p>
          <w:p w:rsidR="00966B6D" w:rsidRPr="008F330B" w:rsidRDefault="00966B6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54980" w:rsidRDefault="00966B6D" w:rsidP="00DA08BF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54980" w:rsidRDefault="00966B6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Водовод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канализација</w:t>
            </w:r>
          </w:p>
          <w:p w:rsidR="00966B6D" w:rsidRPr="008F330B" w:rsidRDefault="00966B6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54980" w:rsidRDefault="00966B6D" w:rsidP="00DA08BF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54980" w:rsidRDefault="00966B6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Пошта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, телефон, телефакс и други трошоци за комуникација</w:t>
            </w:r>
          </w:p>
          <w:p w:rsidR="00966B6D" w:rsidRPr="008F330B" w:rsidRDefault="00966B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014 од БПР)</w:t>
            </w:r>
          </w:p>
          <w:p w:rsidR="00966B6D" w:rsidRPr="008F330B" w:rsidRDefault="00966B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54980" w:rsidRDefault="00966B6D" w:rsidP="00DA08BF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54980" w:rsidRDefault="00966B6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Позици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</w:t>
            </w: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966B6D" w:rsidRPr="00A17307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</w:rPr>
            </w:pPr>
            <w:r w:rsidRPr="00A17307">
              <w:rPr>
                <w:rFonts w:ascii="Arial" w:eastAsia="StobiSerif Regular" w:hAnsi="Arial" w:cs="Arial"/>
                <w:color w:val="000000"/>
                <w:sz w:val="22"/>
                <w:szCs w:val="22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A17307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A17307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A173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66B6D" w:rsidRPr="00A17307" w:rsidRDefault="00966B6D">
            <w:pPr>
              <w:pStyle w:val="TableContents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A17307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A17307" w:rsidRDefault="00966B6D">
            <w:pPr>
              <w:pStyle w:val="TableContents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7307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  <w:r w:rsidRPr="00A17307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A17307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</w:rPr>
            </w:pPr>
            <w:r w:rsidRPr="00A1730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A17307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</w:rPr>
            </w:pPr>
            <w:r w:rsidRPr="00A1730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Горива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и масла </w:t>
            </w:r>
          </w:p>
          <w:p w:rsidR="00966B6D" w:rsidRPr="008F330B" w:rsidRDefault="00966B6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D696D" w:rsidRDefault="00966B6D" w:rsidP="00077F6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D696D" w:rsidRDefault="00966B6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rPr>
          <w:trHeight w:val="542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.Матери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јали и ситен инвентар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51173D" w:rsidRDefault="000B5292" w:rsidP="00DA08BF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49.816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51173D" w:rsidRDefault="00966B6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Униформи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66B6D" w:rsidRPr="008F330B" w:rsidRDefault="00966B6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51173D" w:rsidRDefault="00966B6D" w:rsidP="00DA08BF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51173D" w:rsidRDefault="00966B6D" w:rsidP="00BA0AEA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Обувки</w:t>
            </w:r>
          </w:p>
          <w:p w:rsidR="00966B6D" w:rsidRPr="008F330B" w:rsidRDefault="00966B6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51173D" w:rsidRDefault="00966B6D" w:rsidP="00DA08BF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51173D" w:rsidRDefault="00966B6D" w:rsidP="00BA0AEA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Прехранбени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продукти и пијалаци</w:t>
            </w:r>
          </w:p>
          <w:p w:rsidR="00966B6D" w:rsidRPr="008F330B" w:rsidRDefault="00966B6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0B5292" w:rsidRDefault="000B5292" w:rsidP="00077F6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2"/>
                <w:szCs w:val="22"/>
                <w:lang w:val="en-US"/>
              </w:rPr>
            </w:pPr>
            <w:r w:rsidRPr="000B5292">
              <w:rPr>
                <w:rFonts w:ascii="Arial" w:eastAsia="StobiSerif Regular" w:hAnsi="Arial" w:cs="Arial"/>
                <w:color w:val="000000"/>
                <w:sz w:val="22"/>
                <w:szCs w:val="22"/>
                <w:lang w:val="en-US"/>
              </w:rPr>
              <w:t>49.816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3D5328" w:rsidRDefault="00966B6D" w:rsidP="00BA0AEA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Лекови</w:t>
            </w:r>
          </w:p>
          <w:p w:rsidR="00966B6D" w:rsidRPr="008F330B" w:rsidRDefault="00966B6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D696D" w:rsidRDefault="00966B6D" w:rsidP="00077F6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D696D" w:rsidRDefault="00966B6D" w:rsidP="00BA0AEA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D696D" w:rsidRDefault="00966B6D" w:rsidP="00077F6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D696D" w:rsidRDefault="00966B6D" w:rsidP="00BA0AEA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Провизи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ја за платен промет и банкарска провизија</w:t>
            </w:r>
          </w:p>
          <w:p w:rsidR="00966B6D" w:rsidRPr="008F330B" w:rsidRDefault="00966B6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D696D" w:rsidRDefault="00966B6D" w:rsidP="00077F6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D696D" w:rsidRDefault="00966B6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Консултантски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услуги</w:t>
            </w:r>
          </w:p>
          <w:p w:rsidR="00966B6D" w:rsidRPr="008F330B" w:rsidRDefault="00966B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66B6D" w:rsidRPr="008F330B" w:rsidRDefault="00966B6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D696D" w:rsidRDefault="00966B6D" w:rsidP="00077F6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D696D" w:rsidRDefault="00966B6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Осигурува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ње на недвижности и права(&lt; или = на АОП 017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D696D" w:rsidRDefault="00966B6D" w:rsidP="00077F6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D696D" w:rsidRDefault="00966B6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rPr>
          <w:trHeight w:val="456"/>
        </w:trPr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bCs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pStyle w:val="CommentText"/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8F330B">
              <w:rPr>
                <w:rFonts w:ascii="Arial" w:eastAsia="StobiSerif Regular" w:hAnsi="Arial" w:cs="Arial"/>
                <w:bCs/>
                <w:color w:val="000000"/>
              </w:rPr>
              <w:t>Пла</w:t>
            </w:r>
            <w:r w:rsidRPr="008F330B">
              <w:rPr>
                <w:rFonts w:ascii="Arial" w:hAnsi="Arial" w:cs="Arial"/>
                <w:bCs/>
                <w:color w:val="000000"/>
              </w:rPr>
              <w:t xml:space="preserve">ќања за здравствени организации од Министерството за здравство </w:t>
            </w:r>
          </w:p>
          <w:p w:rsidR="00966B6D" w:rsidRPr="008F330B" w:rsidRDefault="00966B6D">
            <w:pPr>
              <w:pStyle w:val="CommentText"/>
              <w:autoSpaceDE w:val="0"/>
              <w:rPr>
                <w:rFonts w:ascii="Arial" w:eastAsia="StobiSerif Regular" w:hAnsi="Arial" w:cs="Arial"/>
                <w:color w:val="000000"/>
              </w:rPr>
            </w:pPr>
            <w:r w:rsidRPr="008F330B">
              <w:rPr>
                <w:rFonts w:ascii="Arial" w:hAnsi="Arial" w:cs="Arial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D696D" w:rsidRDefault="00966B6D" w:rsidP="00077F6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D696D" w:rsidRDefault="00966B6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bCs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pStyle w:val="CommentText"/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8F330B">
              <w:rPr>
                <w:rFonts w:ascii="Arial" w:eastAsia="StobiSerif Regular" w:hAnsi="Arial" w:cs="Arial"/>
                <w:bCs/>
                <w:color w:val="000000"/>
              </w:rPr>
              <w:t>Здравствени</w:t>
            </w:r>
            <w:r w:rsidRPr="008F330B">
              <w:rPr>
                <w:rFonts w:ascii="Arial" w:hAnsi="Arial" w:cs="Arial"/>
                <w:bCs/>
                <w:color w:val="000000"/>
              </w:rPr>
              <w:t xml:space="preserve"> услуги во странство</w:t>
            </w:r>
          </w:p>
          <w:p w:rsidR="00966B6D" w:rsidRPr="008F330B" w:rsidRDefault="00966B6D">
            <w:pPr>
              <w:pStyle w:val="CommentText"/>
              <w:autoSpaceDE w:val="0"/>
              <w:rPr>
                <w:rFonts w:ascii="Arial" w:eastAsia="StobiSerif Regular" w:hAnsi="Arial" w:cs="Arial"/>
                <w:color w:val="000000"/>
              </w:rPr>
            </w:pPr>
            <w:r w:rsidRPr="008F330B">
              <w:rPr>
                <w:rFonts w:ascii="Arial" w:hAnsi="Arial" w:cs="Arial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2D696D" w:rsidRDefault="00966B6D" w:rsidP="00077F6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2D696D" w:rsidRDefault="00966B6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Други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тековни расходи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0B5292" w:rsidRDefault="000B5292" w:rsidP="00DA08BF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22.072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54980" w:rsidRDefault="0037386A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2.100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426</w:t>
            </w: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Други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оперативни расходи</w:t>
            </w:r>
          </w:p>
          <w:p w:rsidR="00966B6D" w:rsidRPr="008F330B" w:rsidRDefault="00966B6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0B5292" w:rsidRDefault="000B5292" w:rsidP="00DA08BF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22.072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54980" w:rsidRDefault="0037386A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  <w:r>
              <w:rPr>
                <w:rFonts w:ascii="Arial Narrow" w:eastAsia="StobiSerif Regular" w:hAnsi="Arial Narrow" w:cs="Arial"/>
                <w:color w:val="000000"/>
                <w:lang w:val="en-US"/>
              </w:rPr>
              <w:t>2.100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V.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D696D" w:rsidRDefault="00966B6D" w:rsidP="00077F6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54980" w:rsidRDefault="00966B6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Државни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награди и одликувања</w:t>
            </w:r>
          </w:p>
          <w:p w:rsidR="00966B6D" w:rsidRPr="008F330B" w:rsidRDefault="00966B6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2D696D" w:rsidRDefault="00966B6D" w:rsidP="00077F6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254980" w:rsidRDefault="00966B6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Трансфери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при пензионирање (&lt; или = на АОП 037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2D696D" w:rsidRDefault="00966B6D" w:rsidP="00077F68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254980" w:rsidRDefault="00966B6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VI.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Соци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јални надоместоци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2D696D" w:rsidRDefault="00966B6D" w:rsidP="00077F6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2D696D" w:rsidRDefault="00966B6D" w:rsidP="00BA0AEA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2D696D" w:rsidRDefault="00966B6D" w:rsidP="00077F6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2D696D" w:rsidRDefault="00966B6D" w:rsidP="00BA0AEA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Детски додаток</w:t>
            </w:r>
          </w:p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2D696D" w:rsidRDefault="00966B6D" w:rsidP="00077F6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2D696D" w:rsidRDefault="00966B6D" w:rsidP="00BA0AEA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471д</w:t>
            </w:r>
          </w:p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2D696D" w:rsidRDefault="00966B6D" w:rsidP="00077F68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2D696D" w:rsidRDefault="00966B6D" w:rsidP="00BA0AEA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bCs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pStyle w:val="CommentText"/>
              <w:snapToGrid w:val="0"/>
              <w:rPr>
                <w:rFonts w:ascii="Arial" w:hAnsi="Arial" w:cs="Arial"/>
                <w:color w:val="000000"/>
              </w:rPr>
            </w:pPr>
            <w:r w:rsidRPr="008F330B">
              <w:rPr>
                <w:rFonts w:ascii="Arial" w:eastAsia="StobiSerif Regular" w:hAnsi="Arial" w:cs="Arial"/>
                <w:bCs/>
                <w:color w:val="000000"/>
              </w:rPr>
              <w:t>Исхрана</w:t>
            </w:r>
            <w:r w:rsidRPr="008F330B">
              <w:rPr>
                <w:rFonts w:ascii="Arial" w:hAnsi="Arial" w:cs="Arial"/>
                <w:bCs/>
                <w:color w:val="000000"/>
              </w:rPr>
              <w:t xml:space="preserve"> за бездомници и други социјални лица</w:t>
            </w:r>
          </w:p>
          <w:p w:rsidR="00966B6D" w:rsidRPr="008F330B" w:rsidRDefault="00966B6D">
            <w:pPr>
              <w:pStyle w:val="CommentText"/>
              <w:rPr>
                <w:rFonts w:ascii="Arial" w:eastAsia="StobiSerif Regular" w:hAnsi="Arial" w:cs="Arial"/>
                <w:color w:val="000000"/>
              </w:rPr>
            </w:pPr>
            <w:r w:rsidRPr="008F330B">
              <w:rPr>
                <w:rFonts w:ascii="Arial" w:hAnsi="Arial" w:cs="Arial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2D696D" w:rsidRDefault="00966B6D" w:rsidP="00BA0AEA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2D696D" w:rsidRDefault="00966B6D" w:rsidP="00BA0AEA">
            <w:pPr>
              <w:pStyle w:val="TableContents"/>
              <w:snapToGrid w:val="0"/>
              <w:jc w:val="righ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A17307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rPr>
          <w:cantSplit/>
          <w:trHeight w:val="473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Ред.</w:t>
            </w:r>
          </w:p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Група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сметки, сметка</w:t>
            </w:r>
          </w:p>
          <w:p w:rsidR="00966B6D" w:rsidRPr="008F330B" w:rsidRDefault="00966B6D">
            <w:pPr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д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Позици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Ознака</w:t>
            </w: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</w:t>
            </w:r>
          </w:p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820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  <w:p w:rsidR="00966B6D" w:rsidRPr="00666054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2" w:space="0" w:color="000000"/>
            </w:tcBorders>
            <w:vAlign w:val="bottom"/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Претходна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66B6D" w:rsidRPr="008F330B" w:rsidRDefault="00966B6D">
            <w:pPr>
              <w:pStyle w:val="TableContents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5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Тековна</w:t>
            </w:r>
          </w:p>
          <w:p w:rsidR="00966B6D" w:rsidRPr="008F330B" w:rsidRDefault="00966B6D">
            <w:pPr>
              <w:pStyle w:val="TableContents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54980" w:rsidRDefault="00966B6D" w:rsidP="00DA08BF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54980" w:rsidRDefault="00966B6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I.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Такси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и надоместоци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51173D" w:rsidRDefault="00966B6D" w:rsidP="00DA08BF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51173D" w:rsidRDefault="00966B6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Закупнини</w:t>
            </w:r>
          </w:p>
          <w:p w:rsidR="00966B6D" w:rsidRPr="008F330B" w:rsidRDefault="00966B6D">
            <w:pPr>
              <w:snapToGrid w:val="0"/>
              <w:jc w:val="both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51173D" w:rsidRDefault="00966B6D" w:rsidP="00DA08BF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51173D" w:rsidRDefault="00966B6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autoSpaceDE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II.</w:t>
            </w:r>
            <w:r w:rsidRPr="008F330B">
              <w:rPr>
                <w:rFonts w:ascii="Arial" w:eastAsia="StobiSerif Regular" w:hAnsi="Arial" w:cs="Arial"/>
                <w:b/>
                <w:color w:val="000000"/>
                <w:sz w:val="20"/>
                <w:szCs w:val="20"/>
              </w:rPr>
              <w:t>Трансфери</w:t>
            </w:r>
            <w:r w:rsidRPr="008F33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од други нивоа на власт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9D2FF5" w:rsidRDefault="00966B6D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54980" w:rsidRDefault="00966B6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Трансфери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од Буџетот на Република Македонија</w:t>
            </w:r>
          </w:p>
          <w:p w:rsidR="00966B6D" w:rsidRPr="008F330B" w:rsidRDefault="00966B6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9D2FF5" w:rsidRDefault="00966B6D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D696D" w:rsidRDefault="00966B6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Трансфери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од буџетите на фондовите </w:t>
            </w:r>
          </w:p>
          <w:p w:rsidR="00966B6D" w:rsidRPr="008F330B" w:rsidRDefault="00966B6D">
            <w:pPr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D696D" w:rsidRDefault="00966B6D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D696D" w:rsidRDefault="00966B6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pStyle w:val="CommentText"/>
              <w:snapToGrid w:val="0"/>
              <w:rPr>
                <w:rFonts w:ascii="Arial" w:hAnsi="Arial" w:cs="Arial"/>
                <w:color w:val="000000"/>
              </w:rPr>
            </w:pPr>
            <w:r w:rsidRPr="008F330B">
              <w:rPr>
                <w:rFonts w:ascii="Arial" w:eastAsia="StobiSerif Regular" w:hAnsi="Arial" w:cs="Arial"/>
                <w:color w:val="000000"/>
              </w:rPr>
              <w:t>Блок дотации на општината по одделни намени</w:t>
            </w:r>
          </w:p>
          <w:p w:rsidR="00966B6D" w:rsidRPr="008F330B" w:rsidRDefault="00966B6D">
            <w:pPr>
              <w:pStyle w:val="CommentText"/>
              <w:rPr>
                <w:rFonts w:ascii="Arial" w:eastAsia="StobiSerif Regular" w:hAnsi="Arial" w:cs="Arial"/>
                <w:color w:val="000000"/>
              </w:rPr>
            </w:pPr>
            <w:r w:rsidRPr="008F330B">
              <w:rPr>
                <w:rFonts w:ascii="Arial" w:hAnsi="Arial" w:cs="Arial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E4132" w:rsidRDefault="00966B6D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D696D" w:rsidRDefault="00966B6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D696D" w:rsidRDefault="00966B6D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D696D" w:rsidRDefault="00966B6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  <w:tr w:rsidR="00966B6D" w:rsidRPr="008F330B" w:rsidTr="0051173D"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Просечен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</w:tcPr>
          <w:p w:rsidR="00966B6D" w:rsidRPr="008F330B" w:rsidRDefault="00966B6D">
            <w:pPr>
              <w:pStyle w:val="TableContents"/>
              <w:snapToGrid w:val="0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6E4132" w:rsidRDefault="00966B6D" w:rsidP="00634234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1470" w:type="dxa"/>
            <w:gridSpan w:val="3"/>
            <w:tcBorders>
              <w:left w:val="single" w:sz="2" w:space="0" w:color="000000"/>
              <w:bottom w:val="single" w:sz="2" w:space="0" w:color="000000"/>
            </w:tcBorders>
            <w:vAlign w:val="bottom"/>
          </w:tcPr>
          <w:p w:rsidR="00966B6D" w:rsidRPr="002D696D" w:rsidRDefault="00966B6D" w:rsidP="00BA0AEA">
            <w:pPr>
              <w:pStyle w:val="TableContents"/>
              <w:snapToGrid w:val="0"/>
              <w:jc w:val="right"/>
              <w:rPr>
                <w:rFonts w:ascii="Arial Narrow" w:eastAsia="StobiSerif Regular" w:hAnsi="Arial Narrow" w:cs="Arial"/>
                <w:color w:val="000000"/>
                <w:lang w:val="en-US"/>
              </w:rPr>
            </w:pPr>
          </w:p>
        </w:tc>
        <w:tc>
          <w:tcPr>
            <w:tcW w:w="45" w:type="dxa"/>
            <w:tcBorders>
              <w:left w:val="single" w:sz="2" w:space="0" w:color="000000"/>
            </w:tcBorders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</w:tcPr>
          <w:p w:rsidR="00966B6D" w:rsidRPr="008F330B" w:rsidRDefault="00966B6D">
            <w:pPr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</w:tr>
    </w:tbl>
    <w:p w:rsidR="00966B6D" w:rsidRPr="00486D54" w:rsidRDefault="00966B6D">
      <w:pPr>
        <w:jc w:val="both"/>
        <w:rPr>
          <w:rFonts w:ascii="Arial" w:eastAsia="StobiSerif Regular" w:hAnsi="Arial" w:cs="Arial"/>
          <w:color w:val="000000"/>
          <w:sz w:val="20"/>
          <w:szCs w:val="20"/>
          <w:lang w:val="en-US"/>
        </w:rPr>
      </w:pPr>
    </w:p>
    <w:p w:rsidR="00966B6D" w:rsidRPr="008F330B" w:rsidRDefault="00966B6D">
      <w:pPr>
        <w:ind w:left="720" w:firstLine="72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 w:firstRow="0" w:lastRow="0" w:firstColumn="0" w:lastColumn="0" w:noHBand="0" w:noVBand="0"/>
      </w:tblPr>
      <w:tblGrid>
        <w:gridCol w:w="2884"/>
        <w:gridCol w:w="3880"/>
        <w:gridCol w:w="1117"/>
        <w:gridCol w:w="1872"/>
      </w:tblGrid>
      <w:tr w:rsidR="00966B6D" w:rsidRPr="008F330B" w:rsidTr="00AE5A14">
        <w:trPr>
          <w:trHeight w:val="1542"/>
        </w:trPr>
        <w:tc>
          <w:tcPr>
            <w:tcW w:w="2884" w:type="dxa"/>
          </w:tcPr>
          <w:p w:rsidR="00966B6D" w:rsidRPr="008F330B" w:rsidRDefault="00966B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966B6D" w:rsidRDefault="00966B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Во  БИТОЛА</w:t>
            </w:r>
          </w:p>
          <w:p w:rsidR="00966B6D" w:rsidRDefault="00966B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966B6D" w:rsidRDefault="00966B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966B6D" w:rsidRDefault="00966B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966B6D" w:rsidRPr="001F4A20" w:rsidRDefault="00966B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На ден 2</w:t>
            </w:r>
            <w:r w:rsidR="000B5292"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  <w:t>9</w:t>
            </w:r>
            <w:r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.02.20</w:t>
            </w: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  <w:t>2</w:t>
            </w:r>
            <w:r w:rsidR="000B5292"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880" w:type="dxa"/>
          </w:tcPr>
          <w:p w:rsidR="00966B6D" w:rsidRPr="008F330B" w:rsidRDefault="00966B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966B6D" w:rsidRDefault="00966B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Лице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одговорно за составување на образецот</w:t>
            </w:r>
          </w:p>
          <w:p w:rsidR="00966B6D" w:rsidRDefault="00966B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6B6D" w:rsidRPr="008F330B" w:rsidRDefault="00966B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</w:tcPr>
          <w:p w:rsidR="00966B6D" w:rsidRPr="008F330B" w:rsidRDefault="00966B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966B6D" w:rsidRPr="008F330B" w:rsidRDefault="00966B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</w:tcPr>
          <w:p w:rsidR="00966B6D" w:rsidRPr="008F330B" w:rsidRDefault="00966B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</w:rPr>
            </w:pPr>
          </w:p>
          <w:p w:rsidR="00966B6D" w:rsidRDefault="00966B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Одговорно</w:t>
            </w:r>
            <w:r w:rsidRPr="008F330B">
              <w:rPr>
                <w:rFonts w:ascii="Arial" w:hAnsi="Arial" w:cs="Arial"/>
                <w:color w:val="000000"/>
                <w:sz w:val="20"/>
                <w:szCs w:val="20"/>
              </w:rPr>
              <w:t xml:space="preserve"> лице</w:t>
            </w:r>
          </w:p>
          <w:p w:rsidR="00966B6D" w:rsidRDefault="00966B6D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66B6D" w:rsidRPr="008F330B" w:rsidRDefault="00966B6D" w:rsidP="00486D54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66B6D" w:rsidRPr="008F330B" w:rsidRDefault="00966B6D">
      <w:pPr>
        <w:spacing w:line="100" w:lineRule="atLeast"/>
        <w:jc w:val="both"/>
        <w:rPr>
          <w:rFonts w:ascii="Arial" w:eastAsia="StobiSerif Regular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r w:rsidRPr="008F330B">
        <w:rPr>
          <w:rFonts w:ascii="Arial" w:hAnsi="Arial" w:cs="Arial"/>
          <w:color w:val="000000"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                             </w:t>
      </w:r>
    </w:p>
    <w:p w:rsidR="00966B6D" w:rsidRPr="008F330B" w:rsidRDefault="00966B6D">
      <w:pPr>
        <w:spacing w:line="100" w:lineRule="atLeast"/>
        <w:jc w:val="both"/>
        <w:rPr>
          <w:rFonts w:ascii="Arial" w:eastAsia="StobiSerif Regular" w:hAnsi="Arial" w:cs="Arial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0484"/>
      </w:tblGrid>
      <w:tr w:rsidR="00966B6D" w:rsidRPr="008F330B">
        <w:trPr>
          <w:trHeight w:val="255"/>
        </w:trPr>
        <w:tc>
          <w:tcPr>
            <w:tcW w:w="10484" w:type="dxa"/>
            <w:vAlign w:val="bottom"/>
          </w:tcPr>
          <w:p w:rsidR="00966B6D" w:rsidRPr="008F330B" w:rsidRDefault="00966B6D">
            <w:pPr>
              <w:widowControl/>
              <w:suppressAutoHyphens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mk-MK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</w:rPr>
              <w:t>М.П.</w:t>
            </w: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mk-MK"/>
              </w:rPr>
              <w:t xml:space="preserve"> на ЦРМ и дата на приемот</w:t>
            </w:r>
          </w:p>
        </w:tc>
      </w:tr>
      <w:tr w:rsidR="00966B6D" w:rsidRPr="008F330B">
        <w:trPr>
          <w:trHeight w:val="255"/>
        </w:trPr>
        <w:tc>
          <w:tcPr>
            <w:tcW w:w="10484" w:type="dxa"/>
            <w:vAlign w:val="bottom"/>
          </w:tcPr>
          <w:p w:rsidR="00966B6D" w:rsidRPr="008F330B" w:rsidRDefault="00966B6D">
            <w:pPr>
              <w:widowControl/>
              <w:suppressAutoHyphens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mk-MK"/>
              </w:rPr>
            </w:pPr>
          </w:p>
        </w:tc>
      </w:tr>
      <w:tr w:rsidR="00966B6D" w:rsidRPr="008F330B">
        <w:trPr>
          <w:trHeight w:val="255"/>
        </w:trPr>
        <w:tc>
          <w:tcPr>
            <w:tcW w:w="10484" w:type="dxa"/>
            <w:vAlign w:val="bottom"/>
          </w:tcPr>
          <w:p w:rsidR="00966B6D" w:rsidRPr="008F330B" w:rsidRDefault="00966B6D">
            <w:pPr>
              <w:widowControl/>
              <w:suppressAutoHyphens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eastAsia="mk-MK"/>
              </w:rPr>
            </w:pPr>
          </w:p>
        </w:tc>
      </w:tr>
      <w:tr w:rsidR="00966B6D" w:rsidRPr="008F330B">
        <w:trPr>
          <w:trHeight w:val="255"/>
        </w:trPr>
        <w:tc>
          <w:tcPr>
            <w:tcW w:w="10484" w:type="dxa"/>
            <w:vAlign w:val="bottom"/>
          </w:tcPr>
          <w:p w:rsidR="00966B6D" w:rsidRPr="00486D54" w:rsidRDefault="00966B6D">
            <w:pPr>
              <w:widowControl/>
              <w:suppressAutoHyphens w:val="0"/>
              <w:snapToGrid w:val="0"/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mk-MK"/>
              </w:rPr>
            </w:pPr>
            <w:r w:rsidRPr="008F330B">
              <w:rPr>
                <w:rFonts w:ascii="Arial" w:eastAsia="StobiSerif Regular" w:hAnsi="Arial" w:cs="Arial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</w:t>
            </w:r>
            <w:r>
              <w:rPr>
                <w:rFonts w:ascii="Arial" w:eastAsia="StobiSerif Regular" w:hAnsi="Arial" w:cs="Arial"/>
                <w:color w:val="000000"/>
                <w:sz w:val="20"/>
                <w:szCs w:val="20"/>
                <w:lang w:val="en-US" w:eastAsia="mk-MK"/>
              </w:rPr>
              <w:t>__</w:t>
            </w:r>
          </w:p>
        </w:tc>
      </w:tr>
    </w:tbl>
    <w:p w:rsidR="00966B6D" w:rsidRPr="00486D54" w:rsidRDefault="00966B6D" w:rsidP="00486D54">
      <w:pPr>
        <w:rPr>
          <w:lang w:val="en-US"/>
        </w:rPr>
      </w:pPr>
    </w:p>
    <w:sectPr w:rsidR="00966B6D" w:rsidRPr="00486D54" w:rsidSect="00486D54">
      <w:pgSz w:w="11906" w:h="16838"/>
      <w:pgMar w:top="426" w:right="1134" w:bottom="142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12C" w:rsidRDefault="00E0712C">
      <w:r>
        <w:separator/>
      </w:r>
    </w:p>
  </w:endnote>
  <w:endnote w:type="continuationSeparator" w:id="0">
    <w:p w:rsidR="00E0712C" w:rsidRDefault="00E0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MS Mincho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12C" w:rsidRDefault="00E0712C">
      <w:r>
        <w:separator/>
      </w:r>
    </w:p>
  </w:footnote>
  <w:footnote w:type="continuationSeparator" w:id="0">
    <w:p w:rsidR="00E0712C" w:rsidRDefault="00E0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2C6A"/>
    <w:rsid w:val="00011B19"/>
    <w:rsid w:val="000249D0"/>
    <w:rsid w:val="00057550"/>
    <w:rsid w:val="00074895"/>
    <w:rsid w:val="00077F68"/>
    <w:rsid w:val="000B5292"/>
    <w:rsid w:val="000D2866"/>
    <w:rsid w:val="000E2FEC"/>
    <w:rsid w:val="000E5CCD"/>
    <w:rsid w:val="00100350"/>
    <w:rsid w:val="00124F16"/>
    <w:rsid w:val="00132C6A"/>
    <w:rsid w:val="001B283B"/>
    <w:rsid w:val="001F4A20"/>
    <w:rsid w:val="002017F7"/>
    <w:rsid w:val="00222343"/>
    <w:rsid w:val="00240268"/>
    <w:rsid w:val="00254980"/>
    <w:rsid w:val="00255FBB"/>
    <w:rsid w:val="00263AAF"/>
    <w:rsid w:val="00282067"/>
    <w:rsid w:val="00283051"/>
    <w:rsid w:val="002972E3"/>
    <w:rsid w:val="002A6B23"/>
    <w:rsid w:val="002D696D"/>
    <w:rsid w:val="002E1CDA"/>
    <w:rsid w:val="003673F1"/>
    <w:rsid w:val="0037386A"/>
    <w:rsid w:val="00376C05"/>
    <w:rsid w:val="003840BE"/>
    <w:rsid w:val="003B625F"/>
    <w:rsid w:val="003B6821"/>
    <w:rsid w:val="003D5328"/>
    <w:rsid w:val="003E6FB8"/>
    <w:rsid w:val="00401747"/>
    <w:rsid w:val="00403754"/>
    <w:rsid w:val="0040668D"/>
    <w:rsid w:val="00443FCD"/>
    <w:rsid w:val="00486D54"/>
    <w:rsid w:val="00491F1C"/>
    <w:rsid w:val="004F3D2A"/>
    <w:rsid w:val="005038B1"/>
    <w:rsid w:val="0051173D"/>
    <w:rsid w:val="005410BB"/>
    <w:rsid w:val="00551E7F"/>
    <w:rsid w:val="005567D9"/>
    <w:rsid w:val="00573EFF"/>
    <w:rsid w:val="00601C25"/>
    <w:rsid w:val="00610837"/>
    <w:rsid w:val="00614163"/>
    <w:rsid w:val="0062050F"/>
    <w:rsid w:val="006224E5"/>
    <w:rsid w:val="00634234"/>
    <w:rsid w:val="006343DF"/>
    <w:rsid w:val="0064766E"/>
    <w:rsid w:val="00666054"/>
    <w:rsid w:val="0068682B"/>
    <w:rsid w:val="006C035D"/>
    <w:rsid w:val="006E4132"/>
    <w:rsid w:val="00701AC2"/>
    <w:rsid w:val="00727B9C"/>
    <w:rsid w:val="00741CA1"/>
    <w:rsid w:val="00745AC8"/>
    <w:rsid w:val="00776C42"/>
    <w:rsid w:val="007807AB"/>
    <w:rsid w:val="007D6418"/>
    <w:rsid w:val="007D6E81"/>
    <w:rsid w:val="00801C4C"/>
    <w:rsid w:val="00805C5E"/>
    <w:rsid w:val="0084659C"/>
    <w:rsid w:val="008F330B"/>
    <w:rsid w:val="009215DF"/>
    <w:rsid w:val="0094248D"/>
    <w:rsid w:val="00963A72"/>
    <w:rsid w:val="00966B6D"/>
    <w:rsid w:val="00996D55"/>
    <w:rsid w:val="009D2D66"/>
    <w:rsid w:val="009D2FF5"/>
    <w:rsid w:val="009D31EA"/>
    <w:rsid w:val="00A15FA1"/>
    <w:rsid w:val="00A170CE"/>
    <w:rsid w:val="00A17307"/>
    <w:rsid w:val="00A21651"/>
    <w:rsid w:val="00A444FE"/>
    <w:rsid w:val="00AA53F9"/>
    <w:rsid w:val="00AA7FFA"/>
    <w:rsid w:val="00AC5607"/>
    <w:rsid w:val="00AD58C2"/>
    <w:rsid w:val="00AD75D5"/>
    <w:rsid w:val="00AE5A14"/>
    <w:rsid w:val="00B03D09"/>
    <w:rsid w:val="00B07CAC"/>
    <w:rsid w:val="00B34219"/>
    <w:rsid w:val="00B62B57"/>
    <w:rsid w:val="00B7430C"/>
    <w:rsid w:val="00BA0AEA"/>
    <w:rsid w:val="00BE7356"/>
    <w:rsid w:val="00C00712"/>
    <w:rsid w:val="00C07E4C"/>
    <w:rsid w:val="00D12E8F"/>
    <w:rsid w:val="00D46D00"/>
    <w:rsid w:val="00D6776C"/>
    <w:rsid w:val="00D725C2"/>
    <w:rsid w:val="00D73D8D"/>
    <w:rsid w:val="00DA08BF"/>
    <w:rsid w:val="00E0712C"/>
    <w:rsid w:val="00E27A8A"/>
    <w:rsid w:val="00E77803"/>
    <w:rsid w:val="00E92034"/>
    <w:rsid w:val="00EA2F88"/>
    <w:rsid w:val="00F1572F"/>
    <w:rsid w:val="00F40E1B"/>
    <w:rsid w:val="00F5141A"/>
    <w:rsid w:val="00F76A7C"/>
    <w:rsid w:val="00F84DA4"/>
    <w:rsid w:val="00F85292"/>
    <w:rsid w:val="00FD6360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C401DD"/>
  <w15:docId w15:val="{3030307E-1DFE-4EAE-85CD-390EB494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B9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27B9C"/>
  </w:style>
  <w:style w:type="character" w:customStyle="1" w:styleId="WW-Absatz-Standardschriftart">
    <w:name w:val="WW-Absatz-Standardschriftart"/>
    <w:uiPriority w:val="99"/>
    <w:rsid w:val="00727B9C"/>
  </w:style>
  <w:style w:type="character" w:customStyle="1" w:styleId="WW-Absatz-Standardschriftart1">
    <w:name w:val="WW-Absatz-Standardschriftart1"/>
    <w:uiPriority w:val="99"/>
    <w:rsid w:val="00727B9C"/>
  </w:style>
  <w:style w:type="character" w:customStyle="1" w:styleId="WW-Absatz-Standardschriftart11">
    <w:name w:val="WW-Absatz-Standardschriftart11"/>
    <w:uiPriority w:val="99"/>
    <w:rsid w:val="00727B9C"/>
  </w:style>
  <w:style w:type="character" w:customStyle="1" w:styleId="WW-Absatz-Standardschriftart111">
    <w:name w:val="WW-Absatz-Standardschriftart111"/>
    <w:uiPriority w:val="99"/>
    <w:rsid w:val="00727B9C"/>
  </w:style>
  <w:style w:type="character" w:customStyle="1" w:styleId="WW-Absatz-Standardschriftart1111">
    <w:name w:val="WW-Absatz-Standardschriftart1111"/>
    <w:uiPriority w:val="99"/>
    <w:rsid w:val="00727B9C"/>
  </w:style>
  <w:style w:type="character" w:customStyle="1" w:styleId="WW-Absatz-Standardschriftart11111">
    <w:name w:val="WW-Absatz-Standardschriftart11111"/>
    <w:uiPriority w:val="99"/>
    <w:rsid w:val="00727B9C"/>
  </w:style>
  <w:style w:type="character" w:customStyle="1" w:styleId="WW-Absatz-Standardschriftart111111">
    <w:name w:val="WW-Absatz-Standardschriftart111111"/>
    <w:uiPriority w:val="99"/>
    <w:rsid w:val="00727B9C"/>
  </w:style>
  <w:style w:type="character" w:customStyle="1" w:styleId="WW-Absatz-Standardschriftart1111111">
    <w:name w:val="WW-Absatz-Standardschriftart1111111"/>
    <w:uiPriority w:val="99"/>
    <w:rsid w:val="00727B9C"/>
  </w:style>
  <w:style w:type="character" w:customStyle="1" w:styleId="FootnoteCharacters">
    <w:name w:val="Footnote Characters"/>
    <w:uiPriority w:val="99"/>
    <w:rsid w:val="00727B9C"/>
  </w:style>
  <w:style w:type="character" w:styleId="FootnoteReference">
    <w:name w:val="footnote reference"/>
    <w:uiPriority w:val="99"/>
    <w:rsid w:val="00727B9C"/>
    <w:rPr>
      <w:rFonts w:cs="Times New Roman"/>
      <w:vertAlign w:val="superscript"/>
    </w:rPr>
  </w:style>
  <w:style w:type="character" w:styleId="EndnoteReference">
    <w:name w:val="endnote reference"/>
    <w:uiPriority w:val="99"/>
    <w:rsid w:val="00727B9C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727B9C"/>
  </w:style>
  <w:style w:type="paragraph" w:customStyle="1" w:styleId="Heading">
    <w:name w:val="Heading"/>
    <w:basedOn w:val="Normal"/>
    <w:next w:val="BodyText"/>
    <w:uiPriority w:val="99"/>
    <w:rsid w:val="00727B9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27B9C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A170CE"/>
    <w:rPr>
      <w:rFonts w:eastAsia="SimSun" w:cs="Mangal"/>
      <w:kern w:val="1"/>
      <w:sz w:val="21"/>
      <w:szCs w:val="21"/>
      <w:lang w:eastAsia="zh-CN" w:bidi="hi-IN"/>
    </w:rPr>
  </w:style>
  <w:style w:type="paragraph" w:styleId="List">
    <w:name w:val="List"/>
    <w:basedOn w:val="BodyText"/>
    <w:uiPriority w:val="99"/>
    <w:rsid w:val="00727B9C"/>
  </w:style>
  <w:style w:type="paragraph" w:styleId="Caption">
    <w:name w:val="caption"/>
    <w:basedOn w:val="Normal"/>
    <w:uiPriority w:val="99"/>
    <w:qFormat/>
    <w:rsid w:val="00727B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727B9C"/>
    <w:pPr>
      <w:suppressLineNumbers/>
    </w:pPr>
  </w:style>
  <w:style w:type="paragraph" w:customStyle="1" w:styleId="TableContents">
    <w:name w:val="Table Contents"/>
    <w:basedOn w:val="Normal"/>
    <w:uiPriority w:val="99"/>
    <w:rsid w:val="00727B9C"/>
    <w:pPr>
      <w:suppressLineNumbers/>
    </w:pPr>
  </w:style>
  <w:style w:type="paragraph" w:styleId="CommentText">
    <w:name w:val="annotation text"/>
    <w:basedOn w:val="Normal"/>
    <w:link w:val="CommentTextChar"/>
    <w:uiPriority w:val="99"/>
    <w:rsid w:val="00727B9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170CE"/>
    <w:rPr>
      <w:rFonts w:eastAsia="SimSun" w:cs="Mangal"/>
      <w:kern w:val="1"/>
      <w:sz w:val="18"/>
      <w:szCs w:val="18"/>
      <w:lang w:eastAsia="zh-CN" w:bidi="hi-IN"/>
    </w:rPr>
  </w:style>
  <w:style w:type="paragraph" w:styleId="BodyText2">
    <w:name w:val="Body Text 2"/>
    <w:basedOn w:val="Normal"/>
    <w:link w:val="BodyText2Char"/>
    <w:uiPriority w:val="99"/>
    <w:rsid w:val="00727B9C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A170CE"/>
    <w:rPr>
      <w:rFonts w:eastAsia="SimSun" w:cs="Mangal"/>
      <w:kern w:val="1"/>
      <w:sz w:val="21"/>
      <w:szCs w:val="21"/>
      <w:lang w:eastAsia="zh-CN" w:bidi="hi-IN"/>
    </w:rPr>
  </w:style>
  <w:style w:type="paragraph" w:customStyle="1" w:styleId="IASBNormal">
    <w:name w:val="IASB Normal"/>
    <w:uiPriority w:val="99"/>
    <w:rsid w:val="00727B9C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uiPriority w:val="99"/>
    <w:rsid w:val="00727B9C"/>
    <w:pPr>
      <w:jc w:val="center"/>
    </w:pPr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727B9C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170CE"/>
    <w:rPr>
      <w:rFonts w:eastAsia="SimSun" w:cs="Mangal"/>
      <w:kern w:val="1"/>
      <w:sz w:val="18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rsid w:val="00511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03754"/>
    <w:rPr>
      <w:rFonts w:eastAsia="SimSun" w:cs="Mangal"/>
      <w:kern w:val="1"/>
      <w:sz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E4C64-BDCC-4509-AFD9-BF267D01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„ДЕ“      </vt:lpstr>
    </vt:vector>
  </TitlesOfParts>
  <Company> </Company>
  <LinksUpToDate>false</LinksUpToDate>
  <CharactersWithSpaces>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„ДЕ“      </dc:title>
  <dc:subject/>
  <dc:creator>LOffice User</dc:creator>
  <cp:keywords/>
  <dc:description/>
  <cp:lastModifiedBy>Com</cp:lastModifiedBy>
  <cp:revision>16</cp:revision>
  <cp:lastPrinted>2024-02-23T14:34:00Z</cp:lastPrinted>
  <dcterms:created xsi:type="dcterms:W3CDTF">2021-02-25T08:57:00Z</dcterms:created>
  <dcterms:modified xsi:type="dcterms:W3CDTF">2024-02-23T14:35:00Z</dcterms:modified>
</cp:coreProperties>
</file>